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2F4" w:rsidRPr="00FA72F4" w:rsidRDefault="00FA72F4" w:rsidP="00FA72F4">
      <w:pPr>
        <w:rPr>
          <w:rFonts w:ascii="Arial" w:hAnsi="Arial" w:cs="Arial"/>
          <w:b/>
          <w:color w:val="FF3399"/>
          <w:sz w:val="28"/>
          <w:szCs w:val="28"/>
        </w:rPr>
      </w:pPr>
      <w:r w:rsidRPr="00FA72F4">
        <w:rPr>
          <w:rFonts w:ascii="Arial" w:hAnsi="Arial" w:cs="Arial"/>
          <w:b/>
          <w:color w:val="FF3399"/>
          <w:sz w:val="28"/>
          <w:szCs w:val="28"/>
        </w:rPr>
        <w:t>IMPORTANT INFORMATION – IMPACT OF COVID-19 PANDEMIC</w:t>
      </w:r>
    </w:p>
    <w:p w:rsidR="00FA72F4" w:rsidRPr="00FA72F4" w:rsidRDefault="00FA72F4" w:rsidP="00FA72F4">
      <w:pPr>
        <w:rPr>
          <w:rFonts w:ascii="Arial" w:hAnsi="Arial" w:cs="Arial"/>
        </w:rPr>
      </w:pPr>
    </w:p>
    <w:p w:rsidR="00FA72F4" w:rsidRPr="00FA72F4" w:rsidRDefault="00FA72F4" w:rsidP="00FA72F4">
      <w:pPr>
        <w:rPr>
          <w:rFonts w:ascii="Arial" w:hAnsi="Arial" w:cs="Arial"/>
          <w:sz w:val="24"/>
          <w:szCs w:val="24"/>
        </w:rPr>
      </w:pPr>
      <w:r w:rsidRPr="00FA72F4">
        <w:rPr>
          <w:rFonts w:ascii="Arial" w:hAnsi="Arial" w:cs="Arial"/>
          <w:sz w:val="24"/>
          <w:szCs w:val="24"/>
        </w:rPr>
        <w:t xml:space="preserve">It is clear that the measures required to manage the COVID 19 outbreak will have an enormous impact on our ability to administer justice through the tribunals system and significant changes to the way we work and the business we plan for are necessary.  </w:t>
      </w:r>
    </w:p>
    <w:p w:rsidR="00FA72F4" w:rsidRPr="00FA72F4" w:rsidRDefault="00FA72F4" w:rsidP="00FA72F4">
      <w:pPr>
        <w:rPr>
          <w:rFonts w:ascii="Arial" w:hAnsi="Arial" w:cs="Arial"/>
          <w:sz w:val="24"/>
          <w:szCs w:val="24"/>
        </w:rPr>
      </w:pPr>
      <w:r w:rsidRPr="00FA72F4">
        <w:rPr>
          <w:rFonts w:ascii="Arial" w:hAnsi="Arial" w:cs="Arial"/>
          <w:sz w:val="24"/>
          <w:szCs w:val="24"/>
        </w:rPr>
        <w:t> </w:t>
      </w:r>
    </w:p>
    <w:p w:rsidR="00FA72F4" w:rsidRPr="00FA72F4" w:rsidRDefault="00FA72F4" w:rsidP="00FA72F4">
      <w:pPr>
        <w:rPr>
          <w:rFonts w:ascii="Arial" w:hAnsi="Arial" w:cs="Arial"/>
          <w:sz w:val="24"/>
          <w:szCs w:val="24"/>
        </w:rPr>
      </w:pPr>
      <w:r w:rsidRPr="00FA72F4">
        <w:rPr>
          <w:rFonts w:ascii="Arial" w:hAnsi="Arial" w:cs="Arial"/>
          <w:sz w:val="24"/>
          <w:szCs w:val="24"/>
        </w:rPr>
        <w:t xml:space="preserve">Based on current Government advice regarding social distancing we have made a decision not to hold any face to face hearings until further notice. If you have an appeal with the Social Security Chamber, we will ask if you want to take part in a telephone hearing or if you want your appeal to be decided on the papers we have received. If you currently have an appeal with the Social Security Chamber and have any questions, please contact us on 0141 302 5858 or email </w:t>
      </w:r>
      <w:hyperlink r:id="rId4" w:history="1">
        <w:r w:rsidRPr="00FA72F4">
          <w:rPr>
            <w:rStyle w:val="Hyperlink"/>
            <w:rFonts w:ascii="Arial" w:hAnsi="Arial" w:cs="Arial"/>
            <w:sz w:val="24"/>
            <w:szCs w:val="24"/>
          </w:rPr>
          <w:t>sscadmin@scotcourtstribunals.gov.uk</w:t>
        </w:r>
      </w:hyperlink>
      <w:r w:rsidRPr="00FA72F4">
        <w:rPr>
          <w:rFonts w:ascii="Arial" w:hAnsi="Arial" w:cs="Arial"/>
          <w:sz w:val="24"/>
          <w:szCs w:val="24"/>
        </w:rPr>
        <w:t xml:space="preserve"> </w:t>
      </w:r>
    </w:p>
    <w:p w:rsidR="00FA72F4" w:rsidRPr="00FA72F4" w:rsidRDefault="00FA72F4" w:rsidP="00FA72F4">
      <w:pPr>
        <w:rPr>
          <w:rFonts w:ascii="Arial" w:hAnsi="Arial" w:cs="Arial"/>
          <w:sz w:val="24"/>
          <w:szCs w:val="24"/>
        </w:rPr>
      </w:pPr>
      <w:r w:rsidRPr="00FA72F4">
        <w:rPr>
          <w:rFonts w:ascii="Arial" w:hAnsi="Arial" w:cs="Arial"/>
          <w:sz w:val="24"/>
          <w:szCs w:val="24"/>
        </w:rPr>
        <w:t> </w:t>
      </w:r>
    </w:p>
    <w:p w:rsidR="00FA72F4" w:rsidRPr="00FA72F4" w:rsidRDefault="00FA72F4" w:rsidP="00FA72F4">
      <w:pPr>
        <w:rPr>
          <w:rFonts w:ascii="Arial" w:hAnsi="Arial" w:cs="Arial"/>
          <w:sz w:val="24"/>
          <w:szCs w:val="24"/>
        </w:rPr>
      </w:pPr>
      <w:r w:rsidRPr="00FA72F4">
        <w:rPr>
          <w:rFonts w:ascii="Arial" w:hAnsi="Arial" w:cs="Arial"/>
          <w:sz w:val="24"/>
          <w:szCs w:val="24"/>
        </w:rPr>
        <w:t>The Tribunal regrets that such an action requires to be taken and appreciates that it will add to the concerns of parties at this challenging time.  We thank you for your patience and understanding during this unprecedented situation.</w:t>
      </w:r>
    </w:p>
    <w:p w:rsidR="00472253" w:rsidRDefault="005A40E9">
      <w:pPr>
        <w:rPr>
          <w:rFonts w:ascii="Arial" w:hAnsi="Arial" w:cs="Arial"/>
          <w:sz w:val="24"/>
          <w:szCs w:val="24"/>
        </w:rPr>
      </w:pPr>
    </w:p>
    <w:p w:rsidR="00FA72F4" w:rsidRPr="00FA72F4" w:rsidRDefault="00EF0D87">
      <w:pPr>
        <w:rPr>
          <w:rFonts w:ascii="Arial" w:hAnsi="Arial" w:cs="Arial"/>
          <w:sz w:val="24"/>
          <w:szCs w:val="24"/>
        </w:rPr>
      </w:pPr>
      <w:r>
        <w:rPr>
          <w:rFonts w:ascii="Arial" w:hAnsi="Arial" w:cs="Arial"/>
          <w:sz w:val="24"/>
          <w:szCs w:val="24"/>
        </w:rPr>
        <w:t>19</w:t>
      </w:r>
      <w:r w:rsidR="00FA72F4">
        <w:rPr>
          <w:rFonts w:ascii="Arial" w:hAnsi="Arial" w:cs="Arial"/>
          <w:sz w:val="24"/>
          <w:szCs w:val="24"/>
        </w:rPr>
        <w:t xml:space="preserve"> March 2020</w:t>
      </w:r>
      <w:bookmarkStart w:id="0" w:name="_GoBack"/>
      <w:bookmarkEnd w:id="0"/>
    </w:p>
    <w:sectPr w:rsidR="00FA72F4" w:rsidRPr="00FA72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F4"/>
    <w:rsid w:val="001A1D9A"/>
    <w:rsid w:val="006049CA"/>
    <w:rsid w:val="00EF0D87"/>
    <w:rsid w:val="00FA7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C600"/>
  <w15:chartTrackingRefBased/>
  <w15:docId w15:val="{16C57D28-1C4F-44A0-AFD1-48C23B79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2F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72F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88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scadmin@scotcourtstribunal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959</Characters>
  <Application>Microsoft Office Word</Application>
  <DocSecurity>0</DocSecurity>
  <Lines>7</Lines>
  <Paragraphs>2</Paragraphs>
  <ScaleCrop>false</ScaleCrop>
  <Company>Scottish Courts and Tribunals Service</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pputman</dc:creator>
  <cp:keywords/>
  <dc:description/>
  <cp:lastModifiedBy>pputman</cp:lastModifiedBy>
  <cp:revision>2</cp:revision>
  <dcterms:created xsi:type="dcterms:W3CDTF">2020-03-19T15:16:00Z</dcterms:created>
  <dcterms:modified xsi:type="dcterms:W3CDTF">2020-03-19T15:16:00Z</dcterms:modified>
</cp:coreProperties>
</file>